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992"/>
        <w:gridCol w:w="6095"/>
      </w:tblGrid>
      <w:tr w:rsidR="00F10641" w:rsidRPr="00532713" w14:paraId="3E113B9A" w14:textId="77777777" w:rsidTr="004D4040">
        <w:trPr>
          <w:jc w:val="center"/>
        </w:trPr>
        <w:tc>
          <w:tcPr>
            <w:tcW w:w="2416" w:type="dxa"/>
          </w:tcPr>
          <w:p w14:paraId="7A9AC362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04.07.2022</w:t>
            </w:r>
          </w:p>
          <w:p w14:paraId="1E4678F2" w14:textId="77777777" w:rsidR="00F10641" w:rsidRPr="000E1DC6" w:rsidRDefault="00F10641" w:rsidP="004D4040">
            <w:pPr>
              <w:pStyle w:val="RHStandard"/>
              <w:spacing w:before="120" w:after="120"/>
              <w:jc w:val="center"/>
              <w:rPr>
                <w:bCs/>
                <w:color w:val="FF0000"/>
                <w:sz w:val="24"/>
              </w:rPr>
            </w:pPr>
            <w:r w:rsidRPr="00861D31">
              <w:rPr>
                <w:bCs/>
                <w:sz w:val="24"/>
              </w:rPr>
              <w:t>16</w:t>
            </w:r>
            <w:r>
              <w:rPr>
                <w:bCs/>
                <w:sz w:val="24"/>
              </w:rPr>
              <w:t>:</w:t>
            </w:r>
            <w:r w:rsidRPr="00861D31">
              <w:rPr>
                <w:bCs/>
                <w:sz w:val="24"/>
              </w:rPr>
              <w:t>00</w:t>
            </w:r>
          </w:p>
        </w:tc>
        <w:tc>
          <w:tcPr>
            <w:tcW w:w="992" w:type="dxa"/>
          </w:tcPr>
          <w:p w14:paraId="109A9696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</w:p>
          <w:p w14:paraId="158FB496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</w:tcPr>
          <w:p w14:paraId="450FABE5" w14:textId="77777777" w:rsidR="00F10641" w:rsidRDefault="00F10641" w:rsidP="004D4040">
            <w:pPr>
              <w:pStyle w:val="RHStandard"/>
              <w:spacing w:before="120" w:after="60"/>
              <w:rPr>
                <w:bCs/>
                <w:szCs w:val="20"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Kalkar-Kehrum</w:t>
            </w:r>
          </w:p>
          <w:p w14:paraId="05423C06" w14:textId="77777777" w:rsidR="00F10641" w:rsidRPr="00DE651D" w:rsidRDefault="00F10641" w:rsidP="004D4040">
            <w:pPr>
              <w:pStyle w:val="RHStandard"/>
              <w:spacing w:before="12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„</w:t>
            </w:r>
            <w:r w:rsidRPr="00DE651D">
              <w:rPr>
                <w:bCs/>
                <w:sz w:val="24"/>
              </w:rPr>
              <w:t>Hospiz am St. Antonius-Hospital e.V.</w:t>
            </w:r>
            <w:r>
              <w:rPr>
                <w:bCs/>
                <w:sz w:val="24"/>
              </w:rPr>
              <w:t>“</w:t>
            </w:r>
            <w:r w:rsidRPr="00DE651D">
              <w:rPr>
                <w:bCs/>
                <w:sz w:val="24"/>
              </w:rPr>
              <w:t xml:space="preserve"> </w:t>
            </w:r>
          </w:p>
          <w:p w14:paraId="59055EC3" w14:textId="77777777" w:rsidR="00F10641" w:rsidRPr="00861D31" w:rsidRDefault="00F10641" w:rsidP="004D4040">
            <w:pPr>
              <w:pStyle w:val="RHStandard"/>
              <w:spacing w:before="120" w:after="60"/>
              <w:rPr>
                <w:bCs/>
              </w:rPr>
            </w:pPr>
            <w:r w:rsidRPr="00DE651D">
              <w:rPr>
                <w:bCs/>
                <w:sz w:val="24"/>
              </w:rPr>
              <w:t xml:space="preserve">Referentin: Frau Dr. </w:t>
            </w:r>
            <w:r w:rsidRPr="00EF0100">
              <w:rPr>
                <w:bCs/>
                <w:sz w:val="24"/>
              </w:rPr>
              <w:t>Angelika</w:t>
            </w:r>
            <w:r>
              <w:rPr>
                <w:bCs/>
                <w:sz w:val="24"/>
              </w:rPr>
              <w:t xml:space="preserve"> </w:t>
            </w:r>
            <w:r w:rsidRPr="00DE651D">
              <w:rPr>
                <w:bCs/>
                <w:sz w:val="24"/>
              </w:rPr>
              <w:t xml:space="preserve">Mosch-Messerich, Vorsitzende des Fördervereins      </w:t>
            </w:r>
          </w:p>
        </w:tc>
      </w:tr>
      <w:tr w:rsidR="00F10641" w:rsidRPr="00532713" w14:paraId="141E3757" w14:textId="77777777" w:rsidTr="004D4040">
        <w:trPr>
          <w:jc w:val="center"/>
        </w:trPr>
        <w:tc>
          <w:tcPr>
            <w:tcW w:w="2416" w:type="dxa"/>
            <w:vAlign w:val="center"/>
          </w:tcPr>
          <w:p w14:paraId="362857D7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25.07.2022</w:t>
            </w:r>
          </w:p>
          <w:p w14:paraId="44BEA53A" w14:textId="77777777" w:rsidR="00F10641" w:rsidRPr="00403854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16:00  </w:t>
            </w:r>
          </w:p>
        </w:tc>
        <w:tc>
          <w:tcPr>
            <w:tcW w:w="992" w:type="dxa"/>
            <w:vAlign w:val="center"/>
          </w:tcPr>
          <w:p w14:paraId="60D57EE8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</w:tcPr>
          <w:p w14:paraId="79726624" w14:textId="77777777" w:rsidR="00F10641" w:rsidRDefault="00F10641" w:rsidP="004D4040">
            <w:pPr>
              <w:pStyle w:val="RHStandard"/>
              <w:spacing w:before="120" w:after="60"/>
              <w:rPr>
                <w:b/>
              </w:rPr>
            </w:pPr>
            <w:r w:rsidRPr="00403854">
              <w:rPr>
                <w:bCs/>
                <w:sz w:val="24"/>
              </w:rPr>
              <w:t xml:space="preserve">Ort: </w:t>
            </w:r>
            <w:r>
              <w:rPr>
                <w:bCs/>
                <w:color w:val="1E12BE"/>
                <w:sz w:val="24"/>
              </w:rPr>
              <w:t>Solegarten Kevelaer</w:t>
            </w:r>
          </w:p>
          <w:p w14:paraId="34C56771" w14:textId="77777777" w:rsidR="00F10641" w:rsidRPr="00084C65" w:rsidRDefault="00F10641" w:rsidP="004D4040">
            <w:pPr>
              <w:pStyle w:val="NurText"/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Führung durch „Solegarten“ Kevelaer - </w:t>
            </w:r>
            <w:r w:rsidRPr="00F21C01">
              <w:rPr>
                <w:rFonts w:ascii="Arial" w:hAnsi="Arial" w:cs="Arial"/>
                <w:bCs/>
                <w:sz w:val="24"/>
                <w:szCs w:val="24"/>
              </w:rPr>
              <w:t xml:space="preserve">Anschließend kleines Abendessen im Restaurant </w:t>
            </w:r>
            <w:proofErr w:type="spellStart"/>
            <w:r w:rsidRPr="00F21C01">
              <w:rPr>
                <w:rFonts w:ascii="Arial" w:hAnsi="Arial" w:cs="Arial"/>
                <w:bCs/>
                <w:sz w:val="24"/>
                <w:szCs w:val="24"/>
              </w:rPr>
              <w:t>Venga</w:t>
            </w:r>
            <w:proofErr w:type="spellEnd"/>
            <w:r w:rsidRPr="00F21C01">
              <w:rPr>
                <w:rFonts w:ascii="Arial" w:hAnsi="Arial" w:cs="Arial"/>
                <w:bCs/>
                <w:sz w:val="24"/>
                <w:szCs w:val="24"/>
              </w:rPr>
              <w:t xml:space="preserve"> vor Ort.</w:t>
            </w:r>
          </w:p>
        </w:tc>
      </w:tr>
      <w:tr w:rsidR="00F10641" w:rsidRPr="00DC6BE0" w14:paraId="453EDD92" w14:textId="77777777" w:rsidTr="004D4040">
        <w:trPr>
          <w:jc w:val="center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663DBD8D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15.08.2022</w:t>
            </w:r>
          </w:p>
          <w:p w14:paraId="699DA5DC" w14:textId="77777777" w:rsidR="00F10641" w:rsidRPr="00EC18D3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F0C861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3441AD0" w14:textId="77777777" w:rsidR="00F10641" w:rsidRDefault="00F10641" w:rsidP="004D4040">
            <w:pPr>
              <w:pStyle w:val="RHStandard"/>
              <w:spacing w:before="120" w:after="60"/>
              <w:rPr>
                <w:bCs/>
                <w:szCs w:val="20"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Kalkar-Kehrum</w:t>
            </w:r>
          </w:p>
          <w:p w14:paraId="56C574C7" w14:textId="77777777" w:rsidR="00F10641" w:rsidRDefault="00F10641" w:rsidP="004D4040">
            <w:pPr>
              <w:pStyle w:val="RHStandard"/>
              <w:spacing w:before="120" w:after="60"/>
              <w:rPr>
                <w:sz w:val="24"/>
              </w:rPr>
            </w:pPr>
            <w:r w:rsidRPr="002C13FD">
              <w:rPr>
                <w:sz w:val="24"/>
              </w:rPr>
              <w:t>„70 Jahre NRW“</w:t>
            </w:r>
          </w:p>
          <w:p w14:paraId="701DE09D" w14:textId="77777777" w:rsidR="00F10641" w:rsidRPr="00D8577A" w:rsidRDefault="00F10641" w:rsidP="004D4040">
            <w:pPr>
              <w:pStyle w:val="RHStandard"/>
              <w:spacing w:before="120" w:after="60"/>
              <w:rPr>
                <w:bCs/>
                <w:sz w:val="24"/>
              </w:rPr>
            </w:pPr>
            <w:r w:rsidRPr="002C13FD">
              <w:rPr>
                <w:sz w:val="24"/>
              </w:rPr>
              <w:t>Referent: Dr. Günther Bergmann, MdL</w:t>
            </w:r>
            <w:r w:rsidRPr="002C13FD">
              <w:rPr>
                <w:bCs/>
                <w:sz w:val="24"/>
              </w:rPr>
              <w:t xml:space="preserve">        </w:t>
            </w:r>
          </w:p>
        </w:tc>
      </w:tr>
      <w:tr w:rsidR="00F10641" w:rsidRPr="009E3DCE" w14:paraId="783855A3" w14:textId="77777777" w:rsidTr="004D4040">
        <w:trPr>
          <w:jc w:val="center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1AB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  <w:p w14:paraId="4AFD889D" w14:textId="77777777" w:rsidR="00F10641" w:rsidRPr="00EC18D3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16A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C4D" w14:textId="77777777" w:rsidR="00F10641" w:rsidRDefault="00F10641" w:rsidP="004D4040">
            <w:pPr>
              <w:pStyle w:val="RHStandard"/>
              <w:spacing w:before="120" w:after="60"/>
              <w:rPr>
                <w:b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</w:t>
            </w:r>
            <w:r>
              <w:rPr>
                <w:bCs/>
                <w:szCs w:val="20"/>
              </w:rPr>
              <w:t>e</w:t>
            </w:r>
            <w:r w:rsidRPr="00403854">
              <w:rPr>
                <w:bCs/>
                <w:szCs w:val="20"/>
              </w:rPr>
              <w:t>hrum</w:t>
            </w:r>
          </w:p>
          <w:p w14:paraId="6498CC48" w14:textId="77777777" w:rsidR="00F10641" w:rsidRDefault="00F10641" w:rsidP="004D4040">
            <w:pPr>
              <w:pStyle w:val="HTMLVorformatiert"/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„Wasser, Sand und der Niederrheiner“</w:t>
            </w:r>
          </w:p>
          <w:p w14:paraId="54E1DF17" w14:textId="77777777" w:rsidR="00F10641" w:rsidRPr="008F77BD" w:rsidRDefault="00F10641" w:rsidP="004D4040">
            <w:pPr>
              <w:pStyle w:val="HTMLVorformatiert"/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Referent: PF </w:t>
            </w:r>
            <w:r w:rsidRPr="00F6761F">
              <w:rPr>
                <w:rFonts w:ascii="Arial" w:hAnsi="Arial" w:cs="Arial"/>
                <w:bCs/>
                <w:sz w:val="24"/>
                <w:szCs w:val="24"/>
              </w:rPr>
              <w:t>Dieter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Kratzenberg</w:t>
            </w:r>
          </w:p>
        </w:tc>
      </w:tr>
      <w:tr w:rsidR="00F10641" w:rsidRPr="009E3DCE" w14:paraId="694331E4" w14:textId="77777777" w:rsidTr="004D4040">
        <w:trPr>
          <w:jc w:val="center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37B7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  <w:p w14:paraId="687837BA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903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E40" w14:textId="77777777" w:rsidR="00F10641" w:rsidRDefault="00F10641" w:rsidP="004D4040">
            <w:pPr>
              <w:pStyle w:val="RHStandard"/>
              <w:spacing w:before="120" w:after="60"/>
              <w:rPr>
                <w:b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</w:t>
            </w:r>
            <w:r>
              <w:rPr>
                <w:bCs/>
                <w:szCs w:val="20"/>
              </w:rPr>
              <w:t>e</w:t>
            </w:r>
            <w:r w:rsidRPr="00403854">
              <w:rPr>
                <w:bCs/>
                <w:szCs w:val="20"/>
              </w:rPr>
              <w:t>hrum</w:t>
            </w:r>
          </w:p>
          <w:p w14:paraId="5BFC783F" w14:textId="77777777" w:rsidR="00F10641" w:rsidRDefault="00F10641" w:rsidP="004D4040">
            <w:pPr>
              <w:pStyle w:val="RHStandard"/>
              <w:spacing w:before="120"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„Aufgaben und Strukturen der Lokalredaktion der   Rheinischen Post Kleve“</w:t>
            </w:r>
          </w:p>
          <w:p w14:paraId="7F9DF168" w14:textId="77777777" w:rsidR="00F10641" w:rsidRPr="00403854" w:rsidRDefault="00F10641" w:rsidP="004D4040">
            <w:pPr>
              <w:pStyle w:val="RHStandard"/>
              <w:spacing w:before="12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Referent: Matthias Grass, Redakteur RP Kleve</w:t>
            </w:r>
          </w:p>
        </w:tc>
      </w:tr>
      <w:tr w:rsidR="00F10641" w:rsidRPr="00532713" w14:paraId="5B15C7EC" w14:textId="77777777" w:rsidTr="004D4040">
        <w:trPr>
          <w:jc w:val="center"/>
        </w:trPr>
        <w:tc>
          <w:tcPr>
            <w:tcW w:w="2416" w:type="dxa"/>
            <w:vAlign w:val="center"/>
          </w:tcPr>
          <w:p w14:paraId="51DDF5A2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  <w:p w14:paraId="4B2520B7" w14:textId="77777777" w:rsidR="00F10641" w:rsidRPr="00EC18D3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16:00 </w:t>
            </w:r>
          </w:p>
        </w:tc>
        <w:tc>
          <w:tcPr>
            <w:tcW w:w="992" w:type="dxa"/>
            <w:vAlign w:val="center"/>
          </w:tcPr>
          <w:p w14:paraId="6A64F6A7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</w:p>
          <w:p w14:paraId="3E574D45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  <w:p w14:paraId="363C196C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AA81768" w14:textId="77777777" w:rsidR="00F10641" w:rsidRDefault="00F10641" w:rsidP="004D4040">
            <w:pPr>
              <w:pStyle w:val="RHStandard"/>
              <w:spacing w:before="120" w:after="60"/>
              <w:rPr>
                <w:b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Kalkar-Kehrum</w:t>
            </w:r>
          </w:p>
          <w:p w14:paraId="5D96BC15" w14:textId="77777777" w:rsidR="00F10641" w:rsidRPr="00981E3A" w:rsidRDefault="00F10641" w:rsidP="004D4040">
            <w:pPr>
              <w:pStyle w:val="RHStandard"/>
              <w:spacing w:before="60" w:after="120"/>
              <w:rPr>
                <w:sz w:val="24"/>
              </w:rPr>
            </w:pPr>
            <w:r w:rsidRPr="00981E3A">
              <w:rPr>
                <w:sz w:val="24"/>
              </w:rPr>
              <w:t xml:space="preserve">„Römische Aquädukte - bautechnische Meisterwerke der Antike“   </w:t>
            </w:r>
          </w:p>
          <w:p w14:paraId="7ABA6085" w14:textId="77777777" w:rsidR="00F10641" w:rsidRPr="00532713" w:rsidRDefault="00F10641" w:rsidP="004D4040">
            <w:pPr>
              <w:pStyle w:val="RHStandard"/>
              <w:spacing w:before="60" w:after="120"/>
              <w:rPr>
                <w:sz w:val="24"/>
              </w:rPr>
            </w:pPr>
            <w:r>
              <w:rPr>
                <w:sz w:val="24"/>
              </w:rPr>
              <w:t xml:space="preserve">Referent: Prof. Dr.-Ing. </w:t>
            </w:r>
            <w:r w:rsidRPr="000154B2">
              <w:rPr>
                <w:sz w:val="24"/>
              </w:rPr>
              <w:t>Wolfgang</w:t>
            </w:r>
            <w:r>
              <w:rPr>
                <w:sz w:val="24"/>
              </w:rPr>
              <w:t xml:space="preserve"> Kottnik, RC Kleve Schloss Moyland   </w:t>
            </w:r>
          </w:p>
        </w:tc>
      </w:tr>
      <w:tr w:rsidR="00F10641" w:rsidRPr="00434C07" w14:paraId="5DE9CC2B" w14:textId="77777777" w:rsidTr="004D4040">
        <w:trPr>
          <w:jc w:val="center"/>
        </w:trPr>
        <w:tc>
          <w:tcPr>
            <w:tcW w:w="2416" w:type="dxa"/>
            <w:vAlign w:val="center"/>
          </w:tcPr>
          <w:p w14:paraId="6DA3A171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  <w:p w14:paraId="39755DCB" w14:textId="77777777" w:rsidR="00F10641" w:rsidRPr="000E1DC6" w:rsidRDefault="00F10641" w:rsidP="004D4040">
            <w:pPr>
              <w:pStyle w:val="RHStandard"/>
              <w:spacing w:before="120" w:after="120"/>
              <w:jc w:val="center"/>
              <w:rPr>
                <w:color w:val="FF0000"/>
                <w:sz w:val="24"/>
              </w:rPr>
            </w:pPr>
            <w:r w:rsidRPr="00DD62F1">
              <w:rPr>
                <w:sz w:val="24"/>
              </w:rPr>
              <w:t>16</w:t>
            </w:r>
            <w:r>
              <w:rPr>
                <w:sz w:val="24"/>
              </w:rPr>
              <w:t>:</w:t>
            </w:r>
            <w:r w:rsidRPr="00DD62F1">
              <w:rPr>
                <w:sz w:val="24"/>
              </w:rPr>
              <w:t>00</w:t>
            </w:r>
          </w:p>
        </w:tc>
        <w:tc>
          <w:tcPr>
            <w:tcW w:w="992" w:type="dxa"/>
            <w:vAlign w:val="center"/>
          </w:tcPr>
          <w:p w14:paraId="669C0465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</w:p>
          <w:p w14:paraId="0A6173C2" w14:textId="77777777" w:rsidR="00F10641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  <w:p w14:paraId="57A27D84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0FB618F5" w14:textId="77777777" w:rsidR="00F10641" w:rsidRDefault="00F10641" w:rsidP="004D4040">
            <w:pPr>
              <w:pStyle w:val="RHStandard"/>
              <w:spacing w:before="120" w:after="60"/>
              <w:rPr>
                <w:b/>
              </w:rPr>
            </w:pPr>
            <w:r w:rsidRPr="00403854">
              <w:rPr>
                <w:bCs/>
                <w:sz w:val="24"/>
              </w:rPr>
              <w:t xml:space="preserve">Ort: </w:t>
            </w:r>
            <w:r w:rsidRPr="00403854">
              <w:rPr>
                <w:bCs/>
                <w:color w:val="1E12BE"/>
                <w:sz w:val="24"/>
              </w:rPr>
              <w:t>Landhaus Beckmann</w:t>
            </w:r>
            <w:r w:rsidRPr="00403854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403854">
              <w:rPr>
                <w:bCs/>
                <w:szCs w:val="20"/>
              </w:rPr>
              <w:t>Römerstr.1, 47546 Kalkar-Kehrum</w:t>
            </w:r>
          </w:p>
          <w:p w14:paraId="57E826F9" w14:textId="77777777" w:rsidR="00F10641" w:rsidRPr="00E02245" w:rsidRDefault="00F10641" w:rsidP="004D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E02245">
              <w:rPr>
                <w:rFonts w:ascii="Arial" w:hAnsi="Arial" w:cs="Arial"/>
              </w:rPr>
              <w:t>Georg Elser</w:t>
            </w:r>
            <w:r w:rsidRPr="00C42B10">
              <w:rPr>
                <w:rFonts w:ascii="Arial" w:hAnsi="Arial" w:cs="Arial"/>
                <w:sz w:val="16"/>
                <w:szCs w:val="16"/>
              </w:rPr>
              <w:t>†</w:t>
            </w:r>
            <w:r w:rsidRPr="00E02245">
              <w:rPr>
                <w:rFonts w:ascii="Arial" w:hAnsi="Arial" w:cs="Arial"/>
              </w:rPr>
              <w:t>: Ich habe den Krieg verhindern wollen.</w:t>
            </w:r>
          </w:p>
          <w:p w14:paraId="002C129A" w14:textId="77777777" w:rsidR="00F10641" w:rsidRPr="00E02245" w:rsidRDefault="00F10641" w:rsidP="004D4040">
            <w:pPr>
              <w:rPr>
                <w:rFonts w:ascii="Arial" w:hAnsi="Arial" w:cs="Arial"/>
              </w:rPr>
            </w:pPr>
            <w:r w:rsidRPr="00E02245">
              <w:rPr>
                <w:rFonts w:ascii="Arial" w:hAnsi="Arial" w:cs="Arial"/>
              </w:rPr>
              <w:t>8. November 1939: Das Attentat auf Adolf Hitler</w:t>
            </w:r>
            <w:r>
              <w:rPr>
                <w:rFonts w:ascii="Arial" w:hAnsi="Arial" w:cs="Arial"/>
              </w:rPr>
              <w:t>“</w:t>
            </w:r>
          </w:p>
          <w:p w14:paraId="35D23FE4" w14:textId="77777777" w:rsidR="00F10641" w:rsidRPr="00C42B10" w:rsidRDefault="00F10641" w:rsidP="004D4040">
            <w:pPr>
              <w:pStyle w:val="RHStandard"/>
              <w:spacing w:before="60" w:after="120"/>
              <w:rPr>
                <w:bCs/>
                <w:sz w:val="24"/>
                <w:lang w:val="nl-NL"/>
              </w:rPr>
            </w:pPr>
            <w:r w:rsidRPr="00C42B10">
              <w:rPr>
                <w:bCs/>
                <w:sz w:val="24"/>
                <w:lang w:val="nl-NL"/>
              </w:rPr>
              <w:t>Referent: PF Klaus van Meegen</w:t>
            </w:r>
          </w:p>
        </w:tc>
      </w:tr>
      <w:tr w:rsidR="00F10641" w:rsidRPr="00532713" w14:paraId="3676D90D" w14:textId="77777777" w:rsidTr="004D4040">
        <w:trPr>
          <w:trHeight w:val="874"/>
          <w:jc w:val="center"/>
        </w:trPr>
        <w:tc>
          <w:tcPr>
            <w:tcW w:w="2416" w:type="dxa"/>
            <w:vAlign w:val="center"/>
          </w:tcPr>
          <w:p w14:paraId="6D4A7AA4" w14:textId="77777777" w:rsidR="00F10641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  <w:p w14:paraId="5D4FCA6E" w14:textId="77777777" w:rsidR="00F10641" w:rsidRPr="001959B7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 w:rsidRPr="00E02245">
              <w:rPr>
                <w:sz w:val="24"/>
              </w:rPr>
              <w:t>16</w:t>
            </w:r>
            <w:r>
              <w:rPr>
                <w:sz w:val="24"/>
              </w:rPr>
              <w:t>:</w:t>
            </w:r>
            <w:r w:rsidRPr="00E02245">
              <w:rPr>
                <w:sz w:val="24"/>
              </w:rPr>
              <w:t xml:space="preserve">00 </w:t>
            </w:r>
          </w:p>
        </w:tc>
        <w:tc>
          <w:tcPr>
            <w:tcW w:w="992" w:type="dxa"/>
            <w:vAlign w:val="center"/>
          </w:tcPr>
          <w:p w14:paraId="5915CAAE" w14:textId="77777777" w:rsidR="00F10641" w:rsidRPr="0067527E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</w:tcPr>
          <w:p w14:paraId="340D648E" w14:textId="77777777" w:rsidR="00F10641" w:rsidRDefault="00F10641" w:rsidP="004D4040">
            <w:pPr>
              <w:pStyle w:val="RHStandard"/>
              <w:spacing w:before="120" w:after="60"/>
              <w:rPr>
                <w:bCs/>
              </w:rPr>
            </w:pPr>
            <w:r>
              <w:rPr>
                <w:bCs/>
                <w:sz w:val="24"/>
              </w:rPr>
              <w:t>O</w:t>
            </w:r>
            <w:r w:rsidRPr="00EC18D3">
              <w:rPr>
                <w:bCs/>
                <w:sz w:val="24"/>
              </w:rPr>
              <w:t xml:space="preserve">rt: </w:t>
            </w:r>
            <w:r w:rsidRPr="00EC18D3">
              <w:rPr>
                <w:bCs/>
                <w:color w:val="1E12BE"/>
                <w:sz w:val="24"/>
              </w:rPr>
              <w:t>Landhaus Beckmann</w:t>
            </w:r>
            <w:r w:rsidRPr="00EC18D3">
              <w:rPr>
                <w:bCs/>
                <w:color w:val="0000FF"/>
                <w:sz w:val="24"/>
              </w:rPr>
              <w:t>,</w:t>
            </w:r>
            <w:r w:rsidRPr="007A2410">
              <w:rPr>
                <w:bCs/>
                <w:szCs w:val="20"/>
              </w:rPr>
              <w:t xml:space="preserve"> </w:t>
            </w:r>
            <w:r w:rsidRPr="00EC18D3">
              <w:rPr>
                <w:bCs/>
                <w:szCs w:val="20"/>
              </w:rPr>
              <w:t>Römerstr.1, 47546 Kalkar-Kehrum</w:t>
            </w:r>
          </w:p>
          <w:p w14:paraId="00D77248" w14:textId="77777777" w:rsidR="00F10641" w:rsidRDefault="00F10641" w:rsidP="004D4040">
            <w:pPr>
              <w:pStyle w:val="RHStandard"/>
              <w:spacing w:before="120" w:after="60"/>
              <w:rPr>
                <w:bCs/>
                <w:sz w:val="24"/>
              </w:rPr>
            </w:pPr>
            <w:r>
              <w:rPr>
                <w:bCs/>
              </w:rPr>
              <w:t>„</w:t>
            </w:r>
            <w:r w:rsidRPr="00E02245">
              <w:rPr>
                <w:bCs/>
                <w:sz w:val="24"/>
              </w:rPr>
              <w:t>Lebensmittelsicherheit“</w:t>
            </w:r>
          </w:p>
          <w:p w14:paraId="6447EDB3" w14:textId="77777777" w:rsidR="00F10641" w:rsidRPr="00532713" w:rsidRDefault="00F10641" w:rsidP="004D4040">
            <w:pPr>
              <w:pStyle w:val="RHStandard"/>
              <w:spacing w:before="120" w:after="60"/>
              <w:rPr>
                <w:sz w:val="24"/>
              </w:rPr>
            </w:pPr>
            <w:r>
              <w:rPr>
                <w:sz w:val="24"/>
              </w:rPr>
              <w:t xml:space="preserve">Referent: PF </w:t>
            </w:r>
            <w:r w:rsidRPr="00BB1305">
              <w:rPr>
                <w:sz w:val="24"/>
              </w:rPr>
              <w:t>Rolph</w:t>
            </w:r>
            <w:r>
              <w:rPr>
                <w:sz w:val="24"/>
              </w:rPr>
              <w:t xml:space="preserve"> Barents</w:t>
            </w:r>
          </w:p>
        </w:tc>
      </w:tr>
      <w:tr w:rsidR="00F10641" w:rsidRPr="00532713" w14:paraId="0C64DF3B" w14:textId="77777777" w:rsidTr="004D4040">
        <w:trPr>
          <w:jc w:val="center"/>
        </w:trPr>
        <w:tc>
          <w:tcPr>
            <w:tcW w:w="2416" w:type="dxa"/>
            <w:vAlign w:val="center"/>
          </w:tcPr>
          <w:p w14:paraId="087191AE" w14:textId="77777777" w:rsidR="00F10641" w:rsidRPr="00794F38" w:rsidRDefault="00F10641" w:rsidP="004D4040">
            <w:pPr>
              <w:pStyle w:val="RHStandard"/>
              <w:spacing w:before="120" w:after="120"/>
              <w:jc w:val="center"/>
              <w:rPr>
                <w:sz w:val="24"/>
              </w:rPr>
            </w:pPr>
            <w:r w:rsidRPr="00794F38">
              <w:rPr>
                <w:sz w:val="24"/>
              </w:rPr>
              <w:t>12.12.2022</w:t>
            </w:r>
          </w:p>
          <w:p w14:paraId="07EE7E68" w14:textId="77777777" w:rsidR="00F10641" w:rsidRPr="00942888" w:rsidRDefault="00F10641" w:rsidP="004D4040">
            <w:pPr>
              <w:pStyle w:val="RHStandard"/>
              <w:spacing w:before="120" w:after="12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 w:rsidRPr="00447364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8:00</w:t>
            </w:r>
          </w:p>
        </w:tc>
        <w:tc>
          <w:tcPr>
            <w:tcW w:w="992" w:type="dxa"/>
            <w:vAlign w:val="center"/>
          </w:tcPr>
          <w:p w14:paraId="6374061D" w14:textId="77777777" w:rsidR="00F10641" w:rsidRPr="00794F38" w:rsidRDefault="00F10641" w:rsidP="004D4040">
            <w:pPr>
              <w:pStyle w:val="RHStandard"/>
              <w:spacing w:before="120" w:after="120"/>
              <w:rPr>
                <w:sz w:val="22"/>
                <w:szCs w:val="22"/>
              </w:rPr>
            </w:pPr>
            <w:r w:rsidRPr="00794F38">
              <w:rPr>
                <w:sz w:val="22"/>
                <w:szCs w:val="22"/>
              </w:rPr>
              <w:t>Montag</w:t>
            </w:r>
          </w:p>
        </w:tc>
        <w:tc>
          <w:tcPr>
            <w:tcW w:w="6095" w:type="dxa"/>
          </w:tcPr>
          <w:p w14:paraId="751B786C" w14:textId="77777777" w:rsidR="00F10641" w:rsidRPr="00794F38" w:rsidRDefault="00F10641" w:rsidP="004D4040">
            <w:pPr>
              <w:pStyle w:val="RHStandard"/>
              <w:spacing w:before="120" w:after="60"/>
              <w:rPr>
                <w:sz w:val="24"/>
              </w:rPr>
            </w:pPr>
            <w:r w:rsidRPr="00794F38">
              <w:rPr>
                <w:bCs/>
                <w:sz w:val="24"/>
              </w:rPr>
              <w:t>Ort</w:t>
            </w:r>
            <w:r w:rsidRPr="00447364">
              <w:rPr>
                <w:bCs/>
                <w:color w:val="808080" w:themeColor="background1" w:themeShade="80"/>
                <w:sz w:val="24"/>
              </w:rPr>
              <w:t>:</w:t>
            </w:r>
            <w:r w:rsidRPr="00EC18D3">
              <w:rPr>
                <w:bCs/>
                <w:color w:val="1E12BE"/>
                <w:sz w:val="24"/>
              </w:rPr>
              <w:t xml:space="preserve"> Landhaus Beckmann</w:t>
            </w:r>
            <w:r>
              <w:rPr>
                <w:bCs/>
                <w:color w:val="1E12BE"/>
                <w:sz w:val="24"/>
              </w:rPr>
              <w:t>,</w:t>
            </w:r>
            <w:r w:rsidRPr="00447364">
              <w:rPr>
                <w:bCs/>
                <w:color w:val="808080" w:themeColor="background1" w:themeShade="80"/>
                <w:sz w:val="24"/>
              </w:rPr>
              <w:t xml:space="preserve"> </w:t>
            </w:r>
            <w:r w:rsidRPr="00794F38">
              <w:rPr>
                <w:bCs/>
                <w:szCs w:val="20"/>
              </w:rPr>
              <w:t>Römerstr.1, 47546 Kalkar-Kehrum</w:t>
            </w:r>
          </w:p>
          <w:p w14:paraId="39E7CB09" w14:textId="77777777" w:rsidR="00F10641" w:rsidRPr="0003488A" w:rsidRDefault="00F10641" w:rsidP="004D4040">
            <w:pPr>
              <w:spacing w:before="60" w:after="120"/>
              <w:rPr>
                <w:rFonts w:ascii="Arial" w:hAnsi="Arial" w:cs="Arial"/>
                <w:b/>
                <w:color w:val="808080"/>
              </w:rPr>
            </w:pPr>
            <w:r w:rsidRPr="0003488A">
              <w:rPr>
                <w:rFonts w:ascii="Arial" w:hAnsi="Arial" w:cs="Arial"/>
                <w:b/>
                <w:spacing w:val="50"/>
              </w:rPr>
              <w:t>Festliches Weihnachtsessen</w:t>
            </w:r>
          </w:p>
        </w:tc>
      </w:tr>
    </w:tbl>
    <w:p w14:paraId="2CA3CA05" w14:textId="77777777" w:rsidR="004172A2" w:rsidRDefault="004172A2"/>
    <w:sectPr w:rsidR="00417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1"/>
    <w:rsid w:val="000914A0"/>
    <w:rsid w:val="004172A2"/>
    <w:rsid w:val="00F1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526"/>
  <w15:chartTrackingRefBased/>
  <w15:docId w15:val="{30C28FC5-01B7-4993-8B95-F4E72335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HStandard">
    <w:name w:val="RHStandard"/>
    <w:basedOn w:val="Standard"/>
    <w:rsid w:val="00F10641"/>
    <w:rPr>
      <w:rFonts w:ascii="Arial" w:hAnsi="Arial" w:cs="Arial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F1064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0641"/>
    <w:rPr>
      <w:rFonts w:ascii="Calibri" w:eastAsia="Calibri" w:hAnsi="Calibri" w:cs="Times New Roman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10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10641"/>
    <w:rPr>
      <w:rFonts w:ascii="Courier New" w:eastAsia="Calibri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B</dc:creator>
  <cp:keywords/>
  <dc:description/>
  <cp:lastModifiedBy>RH B</cp:lastModifiedBy>
  <cp:revision>2</cp:revision>
  <dcterms:created xsi:type="dcterms:W3CDTF">2022-08-06T13:52:00Z</dcterms:created>
  <dcterms:modified xsi:type="dcterms:W3CDTF">2022-08-06T13:52:00Z</dcterms:modified>
</cp:coreProperties>
</file>